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F9A" w:rsidRDefault="00B36F9A" w:rsidP="0020078B">
      <w:pPr>
        <w:spacing w:after="0"/>
        <w:contextualSpacing/>
      </w:pPr>
      <w:r>
        <w:t>Student’s name</w:t>
      </w:r>
    </w:p>
    <w:p w:rsidR="00B36F9A" w:rsidRDefault="00B36F9A" w:rsidP="0020078B">
      <w:pPr>
        <w:spacing w:after="0"/>
        <w:contextualSpacing/>
      </w:pPr>
      <w:r>
        <w:t>Professor’s name</w:t>
      </w:r>
    </w:p>
    <w:p w:rsidR="00B36F9A" w:rsidRDefault="00B36F9A" w:rsidP="0020078B">
      <w:pPr>
        <w:spacing w:after="0"/>
        <w:contextualSpacing/>
      </w:pPr>
      <w:r>
        <w:t xml:space="preserve">Course </w:t>
      </w:r>
    </w:p>
    <w:p w:rsidR="00B36F9A" w:rsidRDefault="00B36F9A" w:rsidP="0020078B">
      <w:pPr>
        <w:spacing w:after="0"/>
        <w:contextualSpacing/>
      </w:pPr>
      <w:r>
        <w:t xml:space="preserve">Date </w:t>
      </w:r>
    </w:p>
    <w:p w:rsidR="00B36F9A" w:rsidRDefault="004573AB" w:rsidP="0020078B">
      <w:pPr>
        <w:spacing w:after="0"/>
        <w:ind w:left="720" w:hanging="720"/>
        <w:contextualSpacing/>
        <w:jc w:val="center"/>
      </w:pPr>
      <w:r>
        <w:t>Representation of Good and Evil in Othello by Shakespeare</w:t>
      </w:r>
    </w:p>
    <w:p w:rsidR="004573AB" w:rsidRDefault="00E977C9" w:rsidP="0020078B">
      <w:pPr>
        <w:spacing w:after="0"/>
        <w:ind w:left="720" w:hanging="720"/>
        <w:contextualSpacing/>
        <w:rPr>
          <w:b/>
        </w:rPr>
      </w:pPr>
      <w:r w:rsidRPr="00E977C9">
        <w:rPr>
          <w:b/>
        </w:rPr>
        <w:t>Introduction</w:t>
      </w:r>
    </w:p>
    <w:p w:rsidR="00E977C9" w:rsidRDefault="00E977C9" w:rsidP="0020078B">
      <w:pPr>
        <w:pStyle w:val="ListParagraph"/>
        <w:numPr>
          <w:ilvl w:val="0"/>
          <w:numId w:val="1"/>
        </w:numPr>
        <w:spacing w:after="0"/>
      </w:pPr>
      <w:r>
        <w:t xml:space="preserve">Most of </w:t>
      </w:r>
      <w:r w:rsidR="00361348">
        <w:t xml:space="preserve">the literary </w:t>
      </w:r>
      <w:r>
        <w:t xml:space="preserve">works of Shakespeare demonstrate how women play an </w:t>
      </w:r>
      <w:r w:rsidR="00361348">
        <w:t>essential</w:t>
      </w:r>
      <w:r>
        <w:t xml:space="preserve"> role in the lives of their male </w:t>
      </w:r>
      <w:r w:rsidR="00B103CD">
        <w:t xml:space="preserve">protagonists, yet they end up suffering in </w:t>
      </w:r>
      <w:r w:rsidR="00361348">
        <w:t xml:space="preserve">the </w:t>
      </w:r>
      <w:r w:rsidR="00B103CD">
        <w:t>hands of men.</w:t>
      </w:r>
    </w:p>
    <w:p w:rsidR="00E977C9" w:rsidRPr="00E977C9" w:rsidRDefault="00E977C9" w:rsidP="0020078B">
      <w:pPr>
        <w:pStyle w:val="ListParagraph"/>
        <w:numPr>
          <w:ilvl w:val="0"/>
          <w:numId w:val="1"/>
        </w:numPr>
        <w:spacing w:after="0"/>
      </w:pPr>
      <w:r>
        <w:t xml:space="preserve">This essay elaborates on the </w:t>
      </w:r>
      <w:r w:rsidR="00A10D80">
        <w:t xml:space="preserve">role of </w:t>
      </w:r>
      <w:r w:rsidR="00A10D80" w:rsidRPr="00A10D80">
        <w:t>Desdemona</w:t>
      </w:r>
      <w:r w:rsidR="00A10D80">
        <w:t>, Othello’s wife, and Iago in the respective representation of good versus evil in society.</w:t>
      </w:r>
    </w:p>
    <w:p w:rsidR="00E977C9" w:rsidRDefault="00E977C9" w:rsidP="0020078B">
      <w:pPr>
        <w:spacing w:after="0"/>
        <w:ind w:left="720" w:hanging="720"/>
        <w:contextualSpacing/>
        <w:rPr>
          <w:b/>
        </w:rPr>
      </w:pPr>
      <w:r>
        <w:rPr>
          <w:b/>
        </w:rPr>
        <w:t>Body</w:t>
      </w:r>
    </w:p>
    <w:p w:rsidR="00A10D80" w:rsidRPr="0020078B" w:rsidRDefault="00A10D80" w:rsidP="0020078B">
      <w:pPr>
        <w:spacing w:after="0"/>
        <w:contextualSpacing/>
        <w:jc w:val="center"/>
        <w:rPr>
          <w:i/>
        </w:rPr>
      </w:pPr>
      <w:r w:rsidRPr="0020078B">
        <w:rPr>
          <w:i/>
        </w:rPr>
        <w:t xml:space="preserve">What </w:t>
      </w:r>
      <w:r w:rsidR="00361348" w:rsidRPr="0020078B">
        <w:rPr>
          <w:i/>
        </w:rPr>
        <w:t>are</w:t>
      </w:r>
      <w:r w:rsidRPr="0020078B">
        <w:rPr>
          <w:i/>
        </w:rPr>
        <w:t xml:space="preserve"> the authors </w:t>
      </w:r>
      <w:r w:rsidR="00361348" w:rsidRPr="0020078B">
        <w:rPr>
          <w:i/>
        </w:rPr>
        <w:t>primary</w:t>
      </w:r>
      <w:r w:rsidRPr="0020078B">
        <w:rPr>
          <w:i/>
        </w:rPr>
        <w:t xml:space="preserve"> objectives of writing this play “Othello”?</w:t>
      </w:r>
    </w:p>
    <w:p w:rsidR="001153F9" w:rsidRDefault="00A10D80" w:rsidP="0020078B">
      <w:pPr>
        <w:pStyle w:val="ListParagraph"/>
        <w:numPr>
          <w:ilvl w:val="0"/>
          <w:numId w:val="1"/>
        </w:numPr>
        <w:spacing w:after="0"/>
      </w:pPr>
      <w:r>
        <w:t xml:space="preserve">Shakespeare intends to </w:t>
      </w:r>
      <w:r w:rsidR="001153F9">
        <w:t>educate his audience on how people should live in a community without downing other</w:t>
      </w:r>
      <w:r w:rsidR="00361348">
        <w:t>s</w:t>
      </w:r>
      <w:r w:rsidR="001153F9">
        <w:t xml:space="preserve"> based on their weaknesses</w:t>
      </w:r>
    </w:p>
    <w:p w:rsidR="001153F9" w:rsidRDefault="001153F9" w:rsidP="0020078B">
      <w:pPr>
        <w:pStyle w:val="ListParagraph"/>
        <w:numPr>
          <w:ilvl w:val="0"/>
          <w:numId w:val="1"/>
        </w:numPr>
        <w:spacing w:after="0"/>
      </w:pPr>
      <w:r>
        <w:t xml:space="preserve">More importantly, women during Shakespeare’s era had been deprived of their rights to expression, education and involvement in </w:t>
      </w:r>
      <w:r w:rsidR="00361348">
        <w:t>suitable</w:t>
      </w:r>
      <w:r>
        <w:t xml:space="preserve"> occupations (Mann, 380).</w:t>
      </w:r>
    </w:p>
    <w:p w:rsidR="00A10D80" w:rsidRDefault="001153F9" w:rsidP="0020078B">
      <w:pPr>
        <w:pStyle w:val="ListParagraph"/>
        <w:numPr>
          <w:ilvl w:val="0"/>
          <w:numId w:val="1"/>
        </w:numPr>
        <w:spacing w:after="0"/>
      </w:pPr>
      <w:r>
        <w:t xml:space="preserve">Therefore, he develops women with strong characters including </w:t>
      </w:r>
      <w:r w:rsidRPr="001153F9">
        <w:t>Desdemona</w:t>
      </w:r>
      <w:r>
        <w:t xml:space="preserve"> to show that empowered women in the society can have a positive impact </w:t>
      </w:r>
      <w:r w:rsidR="00361348">
        <w:t>o</w:t>
      </w:r>
      <w:r>
        <w:t xml:space="preserve">n the growth of a society.  </w:t>
      </w:r>
    </w:p>
    <w:p w:rsidR="00A10D80" w:rsidRPr="0020078B" w:rsidRDefault="00A10D80" w:rsidP="0020078B">
      <w:pPr>
        <w:spacing w:after="0"/>
        <w:ind w:left="720" w:hanging="720"/>
        <w:contextualSpacing/>
        <w:jc w:val="center"/>
        <w:rPr>
          <w:i/>
        </w:rPr>
      </w:pPr>
      <w:r w:rsidRPr="0020078B">
        <w:rPr>
          <w:i/>
        </w:rPr>
        <w:t>What role does Desdemona pl</w:t>
      </w:r>
      <w:r w:rsidR="00361348" w:rsidRPr="0020078B">
        <w:rPr>
          <w:i/>
        </w:rPr>
        <w:t xml:space="preserve">ay as a righteous </w:t>
      </w:r>
      <w:r w:rsidRPr="0020078B">
        <w:rPr>
          <w:i/>
        </w:rPr>
        <w:t>person in society?</w:t>
      </w:r>
    </w:p>
    <w:p w:rsidR="001153F9" w:rsidRDefault="001153F9" w:rsidP="0020078B">
      <w:pPr>
        <w:pStyle w:val="ListParagraph"/>
        <w:numPr>
          <w:ilvl w:val="0"/>
          <w:numId w:val="1"/>
        </w:numPr>
        <w:spacing w:after="0"/>
      </w:pPr>
      <w:r>
        <w:t xml:space="preserve">Shakespeare presents </w:t>
      </w:r>
      <w:r w:rsidRPr="00A10D80">
        <w:t>Desdemona</w:t>
      </w:r>
      <w:r>
        <w:t xml:space="preserve"> as a beautiful</w:t>
      </w:r>
      <w:r w:rsidR="00585D10">
        <w:t xml:space="preserve"> and</w:t>
      </w:r>
      <w:r>
        <w:t xml:space="preserve"> </w:t>
      </w:r>
      <w:r w:rsidR="00585D10">
        <w:t>kindhearted but naive</w:t>
      </w:r>
      <w:r w:rsidR="00B103CD">
        <w:t xml:space="preserve"> woman. </w:t>
      </w:r>
      <w:r w:rsidR="00361348">
        <w:t>Even though</w:t>
      </w:r>
      <w:r w:rsidR="00B103CD">
        <w:t xml:space="preserve"> her husband is poor and ugly, she remains committed and faithful to him</w:t>
      </w:r>
      <w:r w:rsidR="00D113A8">
        <w:t xml:space="preserve"> (</w:t>
      </w:r>
      <w:r w:rsidR="00102855">
        <w:t>Holmer, 132</w:t>
      </w:r>
      <w:r w:rsidR="00D113A8">
        <w:t>)</w:t>
      </w:r>
      <w:r w:rsidR="00B103CD">
        <w:t>.</w:t>
      </w:r>
    </w:p>
    <w:p w:rsidR="00585D10" w:rsidRDefault="00585D10" w:rsidP="0020078B">
      <w:pPr>
        <w:pStyle w:val="ListParagraph"/>
        <w:numPr>
          <w:ilvl w:val="0"/>
          <w:numId w:val="1"/>
        </w:numPr>
        <w:spacing w:after="0"/>
      </w:pPr>
      <w:r w:rsidRPr="00A10D80">
        <w:lastRenderedPageBreak/>
        <w:t>Desdemona</w:t>
      </w:r>
      <w:r>
        <w:t xml:space="preserve">’s kindness to her friend Cassio puts her marriage into jeopardy from which </w:t>
      </w:r>
      <w:r w:rsidRPr="00A10D80">
        <w:t>Desdemona</w:t>
      </w:r>
      <w:r>
        <w:t xml:space="preserve"> cannot discover especially following Iago’s lies over the same issue.</w:t>
      </w:r>
    </w:p>
    <w:p w:rsidR="00B103CD" w:rsidRPr="00A10D80" w:rsidRDefault="00361348" w:rsidP="0020078B">
      <w:pPr>
        <w:pStyle w:val="ListParagraph"/>
        <w:numPr>
          <w:ilvl w:val="0"/>
          <w:numId w:val="1"/>
        </w:numPr>
        <w:spacing w:after="0"/>
      </w:pPr>
      <w:r>
        <w:t>In</w:t>
      </w:r>
      <w:r w:rsidR="00585D10">
        <w:t xml:space="preserve"> </w:t>
      </w:r>
      <w:r w:rsidR="00EF2265">
        <w:t xml:space="preserve">the end, Othello kills </w:t>
      </w:r>
      <w:r w:rsidR="00EF2265" w:rsidRPr="00A10D80">
        <w:t>Desdemona</w:t>
      </w:r>
      <w:r w:rsidR="00EF2265">
        <w:t xml:space="preserve"> of jealousy build upon Iago’s lies </w:t>
      </w:r>
      <w:r w:rsidR="00585D10">
        <w:t xml:space="preserve"> </w:t>
      </w:r>
    </w:p>
    <w:p w:rsidR="00A10D80" w:rsidRPr="0020078B" w:rsidRDefault="00A10D80" w:rsidP="0020078B">
      <w:pPr>
        <w:spacing w:after="0"/>
        <w:ind w:left="720" w:hanging="720"/>
        <w:contextualSpacing/>
        <w:jc w:val="center"/>
        <w:rPr>
          <w:i/>
        </w:rPr>
      </w:pPr>
      <w:r w:rsidRPr="0020078B">
        <w:rPr>
          <w:i/>
        </w:rPr>
        <w:t>What role does Iago play as an evil person in society?</w:t>
      </w:r>
    </w:p>
    <w:p w:rsidR="009921A8" w:rsidRDefault="00EF2265" w:rsidP="0020078B">
      <w:pPr>
        <w:pStyle w:val="ListParagraph"/>
        <w:numPr>
          <w:ilvl w:val="0"/>
          <w:numId w:val="1"/>
        </w:numPr>
        <w:spacing w:after="0"/>
      </w:pPr>
      <w:r>
        <w:t xml:space="preserve">Shakespeare presents Iago as cunning, selfish and </w:t>
      </w:r>
      <w:r w:rsidR="009921A8">
        <w:t>pretentious (</w:t>
      </w:r>
      <w:r w:rsidR="009921A8" w:rsidRPr="00B36F9A">
        <w:t>Eastwood</w:t>
      </w:r>
      <w:r w:rsidR="009921A8">
        <w:t>, 192). He tricks Othello, His master,</w:t>
      </w:r>
      <w:r w:rsidR="000461AE">
        <w:t xml:space="preserve"> </w:t>
      </w:r>
      <w:r w:rsidR="009921A8">
        <w:t xml:space="preserve">about her wife having an affair with Cassio which angers Othello to </w:t>
      </w:r>
      <w:r w:rsidR="00361348">
        <w:t>the</w:t>
      </w:r>
      <w:r w:rsidR="009921A8">
        <w:t xml:space="preserve"> p</w:t>
      </w:r>
      <w:r w:rsidR="000461AE">
        <w:t>o</w:t>
      </w:r>
      <w:r w:rsidR="009921A8">
        <w:t xml:space="preserve">int of murdering </w:t>
      </w:r>
      <w:r w:rsidR="009921A8" w:rsidRPr="00A10D80">
        <w:t>Desdemona</w:t>
      </w:r>
      <w:r w:rsidR="000461AE">
        <w:t>.</w:t>
      </w:r>
    </w:p>
    <w:p w:rsidR="000461AE" w:rsidRDefault="000461AE" w:rsidP="0020078B">
      <w:pPr>
        <w:pStyle w:val="ListParagraph"/>
        <w:numPr>
          <w:ilvl w:val="0"/>
          <w:numId w:val="1"/>
        </w:numPr>
        <w:spacing w:after="0"/>
      </w:pPr>
      <w:r>
        <w:t xml:space="preserve">He is inhuman and </w:t>
      </w:r>
      <w:r w:rsidR="00361348">
        <w:t>gains</w:t>
      </w:r>
      <w:r>
        <w:t xml:space="preserve"> </w:t>
      </w:r>
      <w:r w:rsidR="00361348">
        <w:t>motivation from</w:t>
      </w:r>
      <w:r>
        <w:t xml:space="preserve"> seeing the demise of his opponents. He utili</w:t>
      </w:r>
      <w:r w:rsidR="00361348">
        <w:t>s</w:t>
      </w:r>
      <w:r>
        <w:t xml:space="preserve">es weaknesses to plan for their downfall. </w:t>
      </w:r>
      <w:r w:rsidR="00D113A8">
        <w:t>He betrays Othello’s trust (</w:t>
      </w:r>
      <w:r w:rsidR="00D113A8" w:rsidRPr="00B36F9A">
        <w:t>Draper,</w:t>
      </w:r>
      <w:r w:rsidR="00D113A8">
        <w:t xml:space="preserve"> 726)</w:t>
      </w:r>
      <w:r>
        <w:t xml:space="preserve"> </w:t>
      </w:r>
    </w:p>
    <w:p w:rsidR="00A10D80" w:rsidRPr="0020078B" w:rsidRDefault="00A10D80" w:rsidP="0020078B">
      <w:pPr>
        <w:spacing w:after="0"/>
        <w:ind w:left="720" w:hanging="720"/>
        <w:contextualSpacing/>
        <w:jc w:val="center"/>
        <w:rPr>
          <w:i/>
        </w:rPr>
      </w:pPr>
      <w:r w:rsidRPr="0020078B">
        <w:rPr>
          <w:i/>
        </w:rPr>
        <w:t>How does the play relate to a real-life setting?</w:t>
      </w:r>
    </w:p>
    <w:p w:rsidR="00102855" w:rsidRPr="00102855" w:rsidRDefault="00361348" w:rsidP="0020078B">
      <w:pPr>
        <w:pStyle w:val="ListParagraph"/>
        <w:numPr>
          <w:ilvl w:val="0"/>
          <w:numId w:val="1"/>
        </w:numPr>
        <w:spacing w:after="0"/>
        <w:rPr>
          <w:b/>
        </w:rPr>
      </w:pPr>
      <w:r>
        <w:t>T</w:t>
      </w:r>
      <w:r w:rsidR="00D113A8">
        <w:t xml:space="preserve">he play shows how evil triumphs over what is right in a society, especially in the lives of righteous and kind people. </w:t>
      </w:r>
    </w:p>
    <w:p w:rsidR="00D113A8" w:rsidRPr="00D113A8" w:rsidRDefault="00D113A8" w:rsidP="0020078B">
      <w:pPr>
        <w:pStyle w:val="ListParagraph"/>
        <w:numPr>
          <w:ilvl w:val="0"/>
          <w:numId w:val="1"/>
        </w:numPr>
        <w:spacing w:after="0"/>
        <w:rPr>
          <w:b/>
        </w:rPr>
      </w:pPr>
      <w:r>
        <w:t xml:space="preserve">Such people are too naïve to </w:t>
      </w:r>
      <w:r w:rsidR="00102855">
        <w:t>fight for their rights, which puts them at risk of being manipulated and taken advantage of by others in society.</w:t>
      </w:r>
    </w:p>
    <w:p w:rsidR="00E977C9" w:rsidRDefault="00E977C9" w:rsidP="0020078B">
      <w:pPr>
        <w:spacing w:after="0"/>
        <w:ind w:left="720" w:hanging="720"/>
        <w:contextualSpacing/>
        <w:rPr>
          <w:b/>
        </w:rPr>
      </w:pPr>
      <w:r>
        <w:rPr>
          <w:b/>
        </w:rPr>
        <w:t>Conclusion</w:t>
      </w:r>
    </w:p>
    <w:p w:rsidR="00D113A8" w:rsidRPr="009D2569" w:rsidRDefault="00D113A8" w:rsidP="0020078B">
      <w:pPr>
        <w:pStyle w:val="ListParagraph"/>
        <w:numPr>
          <w:ilvl w:val="0"/>
          <w:numId w:val="1"/>
        </w:numPr>
        <w:spacing w:after="0"/>
      </w:pPr>
      <w:r>
        <w:t xml:space="preserve">In most cases, people that betray others are the ones closest to them; thus, one must be </w:t>
      </w:r>
      <w:r w:rsidRPr="009D2569">
        <w:t>careful with whom they trust</w:t>
      </w:r>
      <w:r w:rsidR="00102855" w:rsidRPr="009D2569">
        <w:t>.</w:t>
      </w:r>
    </w:p>
    <w:p w:rsidR="00102855" w:rsidRPr="009D2569" w:rsidRDefault="009D2569" w:rsidP="0020078B">
      <w:pPr>
        <w:pStyle w:val="ListParagraph"/>
        <w:numPr>
          <w:ilvl w:val="0"/>
          <w:numId w:val="1"/>
        </w:numPr>
        <w:spacing w:after="0"/>
      </w:pPr>
      <w:r w:rsidRPr="009D2569">
        <w:t>Despite their weak characters, women are equally important in society as m</w:t>
      </w:r>
      <w:r>
        <w:t>en, and their actions must be examined thoroughly before judging them.</w:t>
      </w:r>
    </w:p>
    <w:p w:rsidR="00E977C9" w:rsidRPr="00E977C9" w:rsidRDefault="00E977C9" w:rsidP="00E977C9">
      <w:pPr>
        <w:spacing w:after="120"/>
        <w:ind w:left="720" w:hanging="720"/>
        <w:jc w:val="center"/>
        <w:rPr>
          <w:b/>
        </w:rPr>
      </w:pPr>
    </w:p>
    <w:p w:rsidR="004573AB" w:rsidRDefault="004573AB" w:rsidP="00B36F9A">
      <w:pPr>
        <w:spacing w:after="120"/>
        <w:ind w:left="720" w:hanging="720"/>
      </w:pPr>
    </w:p>
    <w:p w:rsidR="00B36F9A" w:rsidRDefault="00B36F9A" w:rsidP="00B36F9A">
      <w:pPr>
        <w:spacing w:after="120"/>
        <w:ind w:left="720" w:hanging="720"/>
      </w:pPr>
    </w:p>
    <w:p w:rsidR="00B36F9A" w:rsidRDefault="00B36F9A" w:rsidP="00D113A8">
      <w:pPr>
        <w:spacing w:after="120"/>
      </w:pPr>
    </w:p>
    <w:p w:rsidR="00B36F9A" w:rsidRDefault="0020078B" w:rsidP="0020078B">
      <w:pPr>
        <w:spacing w:after="0"/>
        <w:ind w:left="720" w:hanging="720"/>
        <w:contextualSpacing/>
        <w:jc w:val="center"/>
      </w:pPr>
      <w:r>
        <w:t>Works C</w:t>
      </w:r>
      <w:r w:rsidR="009D2569">
        <w:t>ited</w:t>
      </w:r>
    </w:p>
    <w:p w:rsidR="000474BA" w:rsidRDefault="00B36F9A" w:rsidP="0020078B">
      <w:pPr>
        <w:spacing w:after="0"/>
        <w:ind w:left="720" w:hanging="720"/>
        <w:contextualSpacing/>
      </w:pPr>
      <w:r w:rsidRPr="00B36F9A">
        <w:t>Draper, John W. "Honest Iago." </w:t>
      </w:r>
      <w:r w:rsidRPr="00B36F9A">
        <w:rPr>
          <w:i/>
          <w:iCs/>
        </w:rPr>
        <w:t>Publications of the Modern Language Association of America</w:t>
      </w:r>
      <w:r w:rsidRPr="00B36F9A">
        <w:t> (1931): 724-737.</w:t>
      </w:r>
    </w:p>
    <w:p w:rsidR="00B36F9A" w:rsidRDefault="00B36F9A" w:rsidP="0020078B">
      <w:pPr>
        <w:spacing w:after="0"/>
        <w:ind w:left="720" w:hanging="720"/>
        <w:contextualSpacing/>
      </w:pPr>
      <w:r w:rsidRPr="00B36F9A">
        <w:t>Eastwood, Adrienne L. "Richard III." (2012): 192-195.</w:t>
      </w:r>
    </w:p>
    <w:p w:rsidR="00B36F9A" w:rsidRDefault="00B36F9A" w:rsidP="0020078B">
      <w:pPr>
        <w:spacing w:after="0"/>
        <w:ind w:left="720" w:hanging="720"/>
        <w:contextualSpacing/>
      </w:pPr>
      <w:r w:rsidRPr="00B36F9A">
        <w:t>Holmer, Joan Ozark. "Desdemona, Woman Warrior:" O, these men, these men!"(4.3. 59)." </w:t>
      </w:r>
      <w:r w:rsidRPr="00B36F9A">
        <w:rPr>
          <w:i/>
          <w:iCs/>
        </w:rPr>
        <w:t xml:space="preserve">Medieval &amp; Renaissance Drama </w:t>
      </w:r>
      <w:bookmarkStart w:id="0" w:name="_GoBack"/>
      <w:bookmarkEnd w:id="0"/>
      <w:r w:rsidRPr="00B36F9A">
        <w:rPr>
          <w:i/>
          <w:iCs/>
        </w:rPr>
        <w:t>in England</w:t>
      </w:r>
      <w:r w:rsidRPr="00B36F9A">
        <w:t> 17 (2005): 132-164.</w:t>
      </w:r>
    </w:p>
    <w:p w:rsidR="00B36F9A" w:rsidRPr="000461AE" w:rsidRDefault="009921A8" w:rsidP="0020078B">
      <w:pPr>
        <w:spacing w:after="0"/>
        <w:ind w:left="720" w:hanging="720"/>
        <w:contextualSpacing/>
      </w:pPr>
      <w:r w:rsidRPr="009921A8">
        <w:t>Mann</w:t>
      </w:r>
      <w:r>
        <w:t xml:space="preserve">, </w:t>
      </w:r>
      <w:r w:rsidRPr="009921A8">
        <w:t>Rekha</w:t>
      </w:r>
      <w:r w:rsidR="000461AE">
        <w:t>. “</w:t>
      </w:r>
      <w:r w:rsidRPr="009921A8">
        <w:t>Character Sketch of Desdemona in Shakespeare’s Othello</w:t>
      </w:r>
      <w:r w:rsidR="000461AE">
        <w:t>.”</w:t>
      </w:r>
      <w:r w:rsidRPr="009921A8">
        <w:t xml:space="preserve"> </w:t>
      </w:r>
      <w:r w:rsidR="000461AE" w:rsidRPr="000461AE">
        <w:rPr>
          <w:i/>
        </w:rPr>
        <w:t>International Journal of Engineering Technology Science and Research</w:t>
      </w:r>
      <w:r w:rsidR="000461AE">
        <w:rPr>
          <w:i/>
        </w:rPr>
        <w:t xml:space="preserve">. </w:t>
      </w:r>
      <w:r w:rsidR="000461AE">
        <w:t>5.4 (2018): 380-381</w:t>
      </w:r>
    </w:p>
    <w:sectPr w:rsidR="00B36F9A" w:rsidRPr="000461AE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67D1" w:rsidRDefault="00BB67D1" w:rsidP="00B36F9A">
      <w:pPr>
        <w:spacing w:after="0" w:line="240" w:lineRule="auto"/>
      </w:pPr>
      <w:r>
        <w:separator/>
      </w:r>
    </w:p>
  </w:endnote>
  <w:endnote w:type="continuationSeparator" w:id="0">
    <w:p w:rsidR="00BB67D1" w:rsidRDefault="00BB67D1" w:rsidP="00B36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67D1" w:rsidRDefault="00BB67D1" w:rsidP="00B36F9A">
      <w:pPr>
        <w:spacing w:after="0" w:line="240" w:lineRule="auto"/>
      </w:pPr>
      <w:r>
        <w:separator/>
      </w:r>
    </w:p>
  </w:footnote>
  <w:footnote w:type="continuationSeparator" w:id="0">
    <w:p w:rsidR="00BB67D1" w:rsidRDefault="00BB67D1" w:rsidP="00B36F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6F9A" w:rsidRDefault="00B36F9A">
    <w:pPr>
      <w:pStyle w:val="Header"/>
      <w:jc w:val="right"/>
    </w:pPr>
    <w:r>
      <w:t xml:space="preserve">Surname </w:t>
    </w:r>
    <w:sdt>
      <w:sdtPr>
        <w:id w:val="67261357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67D1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B36F9A" w:rsidRDefault="00B36F9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4C2405"/>
    <w:multiLevelType w:val="hybridMultilevel"/>
    <w:tmpl w:val="2AF0A6A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QwMLEwMjI3NzUwNDJR0lEKTi0uzszPAykwqgUAwchGniwAAAA="/>
  </w:docVars>
  <w:rsids>
    <w:rsidRoot w:val="00B36F9A"/>
    <w:rsid w:val="000461AE"/>
    <w:rsid w:val="000474BA"/>
    <w:rsid w:val="00102855"/>
    <w:rsid w:val="001153F9"/>
    <w:rsid w:val="0020078B"/>
    <w:rsid w:val="00361348"/>
    <w:rsid w:val="004573AB"/>
    <w:rsid w:val="00585D10"/>
    <w:rsid w:val="009921A8"/>
    <w:rsid w:val="009D2569"/>
    <w:rsid w:val="00A10D80"/>
    <w:rsid w:val="00B103CD"/>
    <w:rsid w:val="00B36F9A"/>
    <w:rsid w:val="00B819D5"/>
    <w:rsid w:val="00BB67D1"/>
    <w:rsid w:val="00D113A8"/>
    <w:rsid w:val="00D66E13"/>
    <w:rsid w:val="00E977C9"/>
    <w:rsid w:val="00EF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6F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6F9A"/>
  </w:style>
  <w:style w:type="paragraph" w:styleId="Footer">
    <w:name w:val="footer"/>
    <w:basedOn w:val="Normal"/>
    <w:link w:val="FooterChar"/>
    <w:uiPriority w:val="99"/>
    <w:unhideWhenUsed/>
    <w:rsid w:val="00B36F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6F9A"/>
  </w:style>
  <w:style w:type="paragraph" w:styleId="ListParagraph">
    <w:name w:val="List Paragraph"/>
    <w:basedOn w:val="Normal"/>
    <w:uiPriority w:val="34"/>
    <w:qFormat/>
    <w:rsid w:val="00E977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6F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6F9A"/>
  </w:style>
  <w:style w:type="paragraph" w:styleId="Footer">
    <w:name w:val="footer"/>
    <w:basedOn w:val="Normal"/>
    <w:link w:val="FooterChar"/>
    <w:uiPriority w:val="99"/>
    <w:unhideWhenUsed/>
    <w:rsid w:val="00B36F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6F9A"/>
  </w:style>
  <w:style w:type="paragraph" w:styleId="ListParagraph">
    <w:name w:val="List Paragraph"/>
    <w:basedOn w:val="Normal"/>
    <w:uiPriority w:val="34"/>
    <w:qFormat/>
    <w:rsid w:val="00E977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2019-04-30T01:00:00Z</dcterms:created>
  <dcterms:modified xsi:type="dcterms:W3CDTF">2019-04-30T01:00:00Z</dcterms:modified>
</cp:coreProperties>
</file>